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567" w:right="-285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0" distT="0" distL="0" distR="0">
            <wp:extent cx="671195" cy="6711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71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7" w:right="-285" w:firstLine="0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MOJOCA - FESTIVAL INTERNAZIONALE ARTISTI DI STRADA</w:t>
      </w:r>
    </w:p>
    <w:p w:rsidR="00000000" w:rsidDel="00000000" w:rsidP="00000000" w:rsidRDefault="00000000" w:rsidRPr="00000000" w14:paraId="00000003">
      <w:pPr>
        <w:spacing w:after="0" w:line="240" w:lineRule="auto"/>
        <w:ind w:left="-567" w:right="-285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04">
      <w:pPr>
        <w:spacing w:after="0" w:line="360" w:lineRule="auto"/>
        <w:ind w:left="-567" w:right="-285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XVII EDIZIONE  10 - 11 - 12 - 13 AGOSTO 2023</w:t>
      </w:r>
    </w:p>
    <w:p w:rsidR="00000000" w:rsidDel="00000000" w:rsidP="00000000" w:rsidRDefault="00000000" w:rsidRPr="00000000" w14:paraId="00000005">
      <w:pPr>
        <w:spacing w:after="0" w:line="360" w:lineRule="auto"/>
        <w:ind w:left="-567" w:right="-285" w:firstLine="0"/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rtl w:val="0"/>
        </w:rPr>
        <w:t xml:space="preserve">CILENTO - MOIO DELLA CIVITELLA (SA) – ITALIA</w:t>
      </w:r>
    </w:p>
    <w:p w:rsidR="00000000" w:rsidDel="00000000" w:rsidP="00000000" w:rsidRDefault="00000000" w:rsidRPr="00000000" w14:paraId="00000006">
      <w:pPr>
        <w:spacing w:after="0" w:line="360" w:lineRule="auto"/>
        <w:ind w:left="-567" w:right="-285" w:firstLine="0"/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567" w:right="-285" w:firstLine="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Modulo proposta/preventivo/collaborazione in qualità di Artista di Strada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360" w:lineRule="auto"/>
        <w:ind w:left="-207" w:right="-285" w:hanging="360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Avvertenze</w:t>
      </w:r>
    </w:p>
    <w:p w:rsidR="00000000" w:rsidDel="00000000" w:rsidP="00000000" w:rsidRDefault="00000000" w:rsidRPr="00000000" w14:paraId="00000009">
      <w:pPr>
        <w:spacing w:after="0" w:line="360" w:lineRule="auto"/>
        <w:ind w:left="-567" w:right="-285" w:firstLine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Il presente modulo va inviato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esclusivamente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mezzo mail all’indirizzo: </w:t>
      </w:r>
      <w:r w:rsidDel="00000000" w:rsidR="00000000" w:rsidRPr="00000000">
        <w:rPr>
          <w:rFonts w:ascii="Garamond" w:cs="Garamond" w:eastAsia="Garamond" w:hAnsi="Garamond"/>
          <w:b w:val="1"/>
          <w:color w:val="0070c0"/>
          <w:u w:val="single"/>
          <w:rtl w:val="0"/>
        </w:rPr>
        <w:t xml:space="preserve">artisti@mojoca.it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  <w:b w:val="1"/>
          <w:color w:val="0070c0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Procedi all’invio della candidatura solo dopo aver letto quanto riportato nella pagina internet raggiungibile al seguente link: </w:t>
      </w:r>
      <w:r w:rsidDel="00000000" w:rsidR="00000000" w:rsidRPr="00000000">
        <w:rPr>
          <w:rFonts w:ascii="Garamond" w:cs="Garamond" w:eastAsia="Garamond" w:hAnsi="Garamond"/>
          <w:b w:val="1"/>
          <w:color w:val="0070c0"/>
          <w:u w:val="single"/>
          <w:rtl w:val="0"/>
        </w:rPr>
        <w:t xml:space="preserve">http://www.mojoca.it/partecipa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La valutazione delle candidature pervenute è rimessa alla Direzione Artistica del Festival, ovvero all’Associazione Mojoca.</w:t>
      </w:r>
    </w:p>
    <w:p w:rsidR="00000000" w:rsidDel="00000000" w:rsidP="00000000" w:rsidRDefault="00000000" w:rsidRPr="00000000" w14:paraId="0000000C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highlight w:val="white"/>
          <w:rtl w:val="0"/>
        </w:rPr>
        <w:t xml:space="preserve">L’Associazione Mojoca non prende in considerazione proposte spedite attraverso mezzi o forme diverse da quelle qui previste. L’Associazione, nelle trattative per stringere una collaborazione e per addivenire alla sottoscrizione del contratto, comunica esclusivamente via mail mediante l’indirizzo di posta elettronica ordinaria sopra specificato.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La proposta di candidatura inviata deve essere redatta in previsione di una collaborazione per tutti e quattro i giorni del Festival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l’Associazione Mojoca, pertanto, non prende in considerazione proposte relative a singoli giorni, che quindi saranno cestinate.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L’Associazione Mojoca si impegna, in ogni caso, a comunicare all’Artista candidato l’esito delle valutazioni compiute.  </w:t>
      </w:r>
    </w:p>
    <w:p w:rsidR="00000000" w:rsidDel="00000000" w:rsidP="00000000" w:rsidRDefault="00000000" w:rsidRPr="00000000" w14:paraId="0000000F">
      <w:pPr>
        <w:spacing w:after="0" w:line="360" w:lineRule="auto"/>
        <w:ind w:left="-567" w:right="-285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Presenta la tua candidatura! Leggi e compila attentamente tutti i campi di seguito richiesti.</w:t>
      </w:r>
    </w:p>
    <w:p w:rsidR="00000000" w:rsidDel="00000000" w:rsidP="00000000" w:rsidRDefault="00000000" w:rsidRPr="00000000" w14:paraId="00000010">
      <w:pPr>
        <w:spacing w:after="0" w:line="360" w:lineRule="auto"/>
        <w:ind w:right="-14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-207" w:right="-285" w:hanging="36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Scheda tecnica spettacolo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-207" w:right="-144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Specificare Cartellone Principale o Sezione OFF*_________________________________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 all’artista che partecipa come OFF non è riconosciuto né Cachet, né rimborso spese, né sistemazione in struttura ricettiva. E’ prevista invece l’area Campeggio gratuita (tende/camper).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L’occupazione dell’area per gli Artisti OFF come specificato é gratuita ed è attrezzata con i servizi igienici e le docce. Per poter usufruire dell’area campeggio è necessario essere prima accreditati e poi richiedere la prenotazione e il pass via mail a servizi@mojoca.it </w:t>
      </w:r>
    </w:p>
    <w:p w:rsidR="00000000" w:rsidDel="00000000" w:rsidP="00000000" w:rsidRDefault="00000000" w:rsidRPr="00000000" w14:paraId="00000014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2) Nome d’arte dell’Artista*__________________________________________________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Generalità** 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*Il nome sopra indicato sarà utilizzato, in caso di collaborazione per la presentazione sui canali social e sulla cartellonistica festival</w:t>
      </w:r>
    </w:p>
    <w:p w:rsidR="00000000" w:rsidDel="00000000" w:rsidP="00000000" w:rsidRDefault="00000000" w:rsidRPr="00000000" w14:paraId="00000018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**se il proponente è un’Associazione specificare i dati dell’Associazione e del legale rappresentante pro tempore. </w:t>
      </w:r>
    </w:p>
    <w:p w:rsidR="00000000" w:rsidDel="00000000" w:rsidP="00000000" w:rsidRDefault="00000000" w:rsidRPr="00000000" w14:paraId="00000019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3) Genere/Disciplina: ________________________________________________________</w:t>
      </w:r>
    </w:p>
    <w:p w:rsidR="00000000" w:rsidDel="00000000" w:rsidP="00000000" w:rsidRDefault="00000000" w:rsidRPr="00000000" w14:paraId="0000001B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4) Titolo dello Spettacolo: _____________________________________________________</w:t>
      </w:r>
    </w:p>
    <w:p w:rsidR="00000000" w:rsidDel="00000000" w:rsidP="00000000" w:rsidRDefault="00000000" w:rsidRPr="00000000" w14:paraId="0000001C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5) Breve descrizione dello spettacolo*: ______________________________________________</w:t>
      </w:r>
    </w:p>
    <w:p w:rsidR="00000000" w:rsidDel="00000000" w:rsidP="00000000" w:rsidRDefault="00000000" w:rsidRPr="00000000" w14:paraId="0000001D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*Indica </w:t>
      </w:r>
      <w:r w:rsidDel="00000000" w:rsidR="00000000" w:rsidRPr="00000000">
        <w:rPr>
          <w:rFonts w:ascii="Garamond" w:cs="Garamond" w:eastAsia="Garamond" w:hAnsi="Garamond"/>
          <w:b w:val="1"/>
          <w:i w:val="1"/>
          <w:u w:val="single"/>
          <w:rtl w:val="0"/>
        </w:rPr>
        <w:t xml:space="preserve">obbligatoriamente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i link dove poter visionare materiale fotografico/audio/video dello spettacolo o allega il materiale alla tua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6)Numero Artisti e collaboratori*:_______________________________________________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*specificare </w:t>
      </w:r>
      <w:r w:rsidDel="00000000" w:rsidR="00000000" w:rsidRPr="00000000">
        <w:rPr>
          <w:rFonts w:ascii="Garamond" w:cs="Garamond" w:eastAsia="Garamond" w:hAnsi="Garamond"/>
          <w:b w:val="1"/>
          <w:i w:val="1"/>
          <w:u w:val="single"/>
          <w:rtl w:val="0"/>
        </w:rPr>
        <w:t xml:space="preserve">obbligatoriamente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dati anagrafici, contatti telefonici, mail e social (Facebook/Instagram/Twitter/TikTok)</w:t>
      </w:r>
    </w:p>
    <w:p w:rsidR="00000000" w:rsidDel="00000000" w:rsidP="00000000" w:rsidRDefault="00000000" w:rsidRPr="00000000" w14:paraId="00000024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7) Contesti ideali di luogo e di pubblico*: 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 es. luogo pianeggiante, raccolto, spazioso; famiglie, bambini, adulti, misto. </w:t>
      </w:r>
    </w:p>
    <w:p w:rsidR="00000000" w:rsidDel="00000000" w:rsidP="00000000" w:rsidRDefault="00000000" w:rsidRPr="00000000" w14:paraId="00000028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8) Misure spazio scenico necessario per lo spettacolo: ______________________________ </w:t>
      </w:r>
    </w:p>
    <w:p w:rsidR="00000000" w:rsidDel="00000000" w:rsidP="00000000" w:rsidRDefault="00000000" w:rsidRPr="00000000" w14:paraId="0000002A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9) Disponibilità ad esibirsi in diverse postazioni durante la stessa sera del Festival__________</w:t>
      </w:r>
    </w:p>
    <w:p w:rsidR="00000000" w:rsidDel="00000000" w:rsidP="00000000" w:rsidRDefault="00000000" w:rsidRPr="00000000" w14:paraId="0000002C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10)Durata*: _________________________________________________________________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 indica la durata effettiva dello spettacolo. L’indicazione della durata dello spettacolo è utile all’Associazione al fine di predisporre il programma delle serate del Festival, in modo tale da evitare i c.d. tempi morti nelle esibizioni.</w:t>
      </w:r>
    </w:p>
    <w:p w:rsidR="00000000" w:rsidDel="00000000" w:rsidP="00000000" w:rsidRDefault="00000000" w:rsidRPr="00000000" w14:paraId="0000002F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11) Tempi Cappello*:__________________________________________________________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*indica il tempo necessario per espletare la pratica del Cappello a fine esibizione</w:t>
      </w:r>
    </w:p>
    <w:p w:rsidR="00000000" w:rsidDel="00000000" w:rsidP="00000000" w:rsidRDefault="00000000" w:rsidRPr="00000000" w14:paraId="00000032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12) Tempi di montaggio e smontaggio*: ___________________________________________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*Specifica in modo accurato il tempo occorrente per essere pronto all’esibizione, nonché il tempo necessario per liberare la postazione dello spettacolo dopo l’esibizione/Cappello. Normalmente, l’Artista viene impegnato durante il Festival sempre nella stessa postazione e, pertanto, avrà uno spazio delimitato dove tenere la propria attrezzatura. Per cui, i tempi di cui al presente punto si riferiscono alla durata delle operazioni di preparazione dello spettacolo (occupazione della postazione) e di raccolta delle attrezzature (abbandono della postazione).</w:t>
      </w:r>
    </w:p>
    <w:p w:rsidR="00000000" w:rsidDel="00000000" w:rsidP="00000000" w:rsidRDefault="00000000" w:rsidRPr="00000000" w14:paraId="00000035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13) Specificare la disponibilità e flessibilità a condividere la propria postazione con altri artisti, soprattutto nelle operazioni di occupazione  e abbandono della postazione tra uno spettacolo e l’altro. </w:t>
      </w:r>
    </w:p>
    <w:p w:rsidR="00000000" w:rsidDel="00000000" w:rsidP="00000000" w:rsidRDefault="00000000" w:rsidRPr="00000000" w14:paraId="00000037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14) Repliche massime eseguibili nell’arco di una serata (oltre il primo spettacolo)_____________</w:t>
      </w:r>
    </w:p>
    <w:p w:rsidR="00000000" w:rsidDel="00000000" w:rsidP="00000000" w:rsidRDefault="00000000" w:rsidRPr="00000000" w14:paraId="0000003A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15) Esigenze tecniche (specifica nel dettaglio): ______________________________________</w:t>
      </w:r>
    </w:p>
    <w:p w:rsidR="00000000" w:rsidDel="00000000" w:rsidP="00000000" w:rsidRDefault="00000000" w:rsidRPr="00000000" w14:paraId="0000003B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16) Iscrizione Enpals (specificare si o no)____Se si, numero matricola____________________</w:t>
      </w:r>
    </w:p>
    <w:p w:rsidR="00000000" w:rsidDel="00000000" w:rsidP="00000000" w:rsidRDefault="00000000" w:rsidRPr="00000000" w14:paraId="0000003D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17) Indicare la possibilità emettere fattura al 10%*___________________________________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*in caso negativo verrà applicata la ritenuta di acconto per prestazione occasionale, indicare, in tal caso, al successivo punti n. 19 il cachet al lordo della ritenuta.</w:t>
      </w:r>
    </w:p>
    <w:p w:rsidR="00000000" w:rsidDel="00000000" w:rsidP="00000000" w:rsidRDefault="00000000" w:rsidRPr="00000000" w14:paraId="0000003F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18) Possibilità di svolgere anche spettacoli e/o laboratori nelle ore pomeridiani (16:30/20:00). Il cachet per i laboratori è da includere nel cachet totale di cui al punto seguente:</w:t>
      </w:r>
    </w:p>
    <w:p w:rsidR="00000000" w:rsidDel="00000000" w:rsidP="00000000" w:rsidRDefault="00000000" w:rsidRPr="00000000" w14:paraId="00000041">
      <w:pPr>
        <w:spacing w:after="0" w:line="48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19) Cachet* al netto di IVA oppure al lordo della ritenuta di acconto: ____________________</w:t>
      </w:r>
    </w:p>
    <w:p w:rsidR="00000000" w:rsidDel="00000000" w:rsidP="00000000" w:rsidRDefault="00000000" w:rsidRPr="00000000" w14:paraId="00000043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*il cachet va riferito complessivamente ai quattro  giorni del Festival e si intende comprensivo anche di eventuale rimborso spese. Il presente punto non deve essere compilato dall’Artista che ha scelto di candidarsi alla Sezione OFF. </w:t>
      </w:r>
    </w:p>
    <w:p w:rsidR="00000000" w:rsidDel="00000000" w:rsidP="00000000" w:rsidRDefault="00000000" w:rsidRPr="00000000" w14:paraId="00000044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20) SIAE - Specificare se il proprio spettacolo utilizza brani o comunque opere coperte dal diritto di autore.</w:t>
      </w:r>
    </w:p>
    <w:p w:rsidR="00000000" w:rsidDel="00000000" w:rsidP="00000000" w:rsidRDefault="00000000" w:rsidRPr="00000000" w14:paraId="00000046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ind w:left="-567" w:right="-144" w:firstLine="0"/>
        <w:jc w:val="both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21) Note - Specifica altre eventuali informazioni che si ritengono necessarie________________</w:t>
      </w:r>
    </w:p>
    <w:p w:rsidR="00000000" w:rsidDel="00000000" w:rsidP="00000000" w:rsidRDefault="00000000" w:rsidRPr="00000000" w14:paraId="00000049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Data ____________________ e Luogo ____________________________________</w:t>
      </w:r>
    </w:p>
    <w:p w:rsidR="00000000" w:rsidDel="00000000" w:rsidP="00000000" w:rsidRDefault="00000000" w:rsidRPr="00000000" w14:paraId="0000004E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Firma e Timbro(per le associazioni) _____________________________________________</w:t>
      </w:r>
    </w:p>
    <w:p w:rsidR="00000000" w:rsidDel="00000000" w:rsidP="00000000" w:rsidRDefault="00000000" w:rsidRPr="00000000" w14:paraId="00000050">
      <w:pPr>
        <w:spacing w:after="0" w:line="360" w:lineRule="auto"/>
        <w:ind w:left="-567" w:right="-144" w:firstLine="0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right="-144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left="-567" w:right="-144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left="-567" w:right="-144" w:firstLine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0" distT="0" distL="0" distR="0">
            <wp:extent cx="671195" cy="6711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71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-567" w:right="-144" w:firstLine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Direzione Artistica</w:t>
      </w:r>
    </w:p>
    <w:p w:rsidR="00000000" w:rsidDel="00000000" w:rsidP="00000000" w:rsidRDefault="00000000" w:rsidRPr="00000000" w14:paraId="00000055">
      <w:pPr>
        <w:spacing w:after="0" w:line="240" w:lineRule="auto"/>
        <w:ind w:left="-567" w:right="-144" w:firstLine="0"/>
        <w:jc w:val="center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Associazione Culturale Mojoca</w:t>
      </w:r>
    </w:p>
    <w:p w:rsidR="00000000" w:rsidDel="00000000" w:rsidP="00000000" w:rsidRDefault="00000000" w:rsidRPr="00000000" w14:paraId="00000056">
      <w:pPr>
        <w:spacing w:after="0" w:line="240" w:lineRule="auto"/>
        <w:ind w:left="-567" w:right="-144" w:firstLine="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Segreteria organizzativa - Festival 2023</w:t>
      </w:r>
    </w:p>
    <w:p w:rsidR="00000000" w:rsidDel="00000000" w:rsidP="00000000" w:rsidRDefault="00000000" w:rsidRPr="00000000" w14:paraId="0000005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